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A4" w:rsidRPr="00503DF1" w:rsidRDefault="00682869" w:rsidP="00503DF1">
      <w:pPr>
        <w:spacing w:line="720" w:lineRule="exact"/>
        <w:jc w:val="left"/>
        <w:rPr>
          <w:rFonts w:ascii="ＤＦＰ太丸ゴシック体" w:eastAsia="ＤＦＰ太丸ゴシック体" w:hAnsi="ＤＦＰ太丸ゴシック体"/>
          <w:sz w:val="72"/>
          <w:szCs w:val="72"/>
        </w:rPr>
      </w:pPr>
      <w:r>
        <w:rPr>
          <w:rFonts w:ascii="ＤＦＰ太丸ゴシック体" w:eastAsia="ＤＦＰ太丸ゴシック体" w:hAnsi="ＤＦＰ太丸ゴシック体"/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5512302</wp:posOffset>
            </wp:positionH>
            <wp:positionV relativeFrom="paragraph">
              <wp:posOffset>159630</wp:posOffset>
            </wp:positionV>
            <wp:extent cx="1282868" cy="186944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-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68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5E0" w:rsidRPr="00503DF1">
        <w:rPr>
          <w:rFonts w:ascii="ＤＦＰ太丸ゴシック体" w:eastAsia="ＤＦＰ太丸ゴシック体" w:hAnsi="ＤＦＰ太丸ゴシック体" w:hint="eastAsia"/>
          <w:sz w:val="72"/>
          <w:szCs w:val="72"/>
        </w:rPr>
        <w:t>小学校・幼稚園に通</w:t>
      </w:r>
      <w:r w:rsidR="00503DF1">
        <w:rPr>
          <w:rFonts w:ascii="ＤＦＰ太丸ゴシック体" w:eastAsia="ＤＦＰ太丸ゴシック体" w:hAnsi="ＤＦＰ太丸ゴシック体" w:hint="eastAsia"/>
          <w:sz w:val="72"/>
          <w:szCs w:val="72"/>
        </w:rPr>
        <w:t>う</w:t>
      </w:r>
    </w:p>
    <w:p w:rsidR="00503DF1" w:rsidRDefault="00AA15E0" w:rsidP="00503DF1">
      <w:pPr>
        <w:spacing w:line="720" w:lineRule="exact"/>
        <w:jc w:val="left"/>
        <w:rPr>
          <w:rFonts w:ascii="ＤＦＰ太丸ゴシック体" w:eastAsia="ＤＦＰ太丸ゴシック体" w:hAnsi="ＤＦＰ太丸ゴシック体"/>
          <w:sz w:val="72"/>
          <w:szCs w:val="72"/>
        </w:rPr>
      </w:pPr>
      <w:r w:rsidRPr="00503DF1">
        <w:rPr>
          <w:rFonts w:ascii="ＤＦＰ太丸ゴシック体" w:eastAsia="ＤＦＰ太丸ゴシック体" w:hAnsi="ＤＦＰ太丸ゴシック体" w:hint="eastAsia"/>
          <w:sz w:val="72"/>
          <w:szCs w:val="72"/>
        </w:rPr>
        <w:t>お子さんがいるお母さまへ</w:t>
      </w:r>
    </w:p>
    <w:p w:rsidR="00264DB3" w:rsidRPr="00856AFF" w:rsidRDefault="00856AFF" w:rsidP="00503DF1">
      <w:pPr>
        <w:spacing w:line="720" w:lineRule="exact"/>
        <w:ind w:firstLineChars="100" w:firstLine="210"/>
        <w:jc w:val="left"/>
        <w:rPr>
          <w:rFonts w:ascii="HG丸ｺﾞｼｯｸM-PRO" w:eastAsia="HG丸ｺﾞｼｯｸM-PRO" w:hAnsi="HG丸ｺﾞｼｯｸM-PRO"/>
          <w:sz w:val="72"/>
          <w:szCs w:val="72"/>
        </w:rPr>
      </w:pPr>
      <w:r w:rsidRPr="00856AFF">
        <w:rPr>
          <w:rFonts w:ascii="HG丸ｺﾞｼｯｸM-PRO" w:eastAsia="HG丸ｺﾞｼｯｸM-PRO" w:hAnsi="HG丸ｺﾞｼｯｸM-PRO" w:hint="eastAsia"/>
          <w:noProof/>
          <w:color w:val="FABF8F" w:themeColor="accent6" w:themeTint="9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4CE02" wp14:editId="02301393">
                <wp:simplePos x="0" y="0"/>
                <wp:positionH relativeFrom="column">
                  <wp:posOffset>99695</wp:posOffset>
                </wp:positionH>
                <wp:positionV relativeFrom="paragraph">
                  <wp:posOffset>7000</wp:posOffset>
                </wp:positionV>
                <wp:extent cx="5295900" cy="790575"/>
                <wp:effectExtent l="0" t="0" r="76200" b="5429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790575"/>
                        </a:xfrm>
                        <a:prstGeom prst="wedgeRoundRectCallout">
                          <a:avLst>
                            <a:gd name="adj1" fmla="val 50837"/>
                            <a:gd name="adj2" fmla="val 112304"/>
                            <a:gd name="adj3" fmla="val 16667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DB3" w:rsidRPr="00264DB3" w:rsidRDefault="00264DB3" w:rsidP="00264DB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4CE0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7.85pt;margin-top:.55pt;width:417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" adj="21781,35058" fillcolor="#404040 [2429]" strokecolor="#243f60 [1604]" strokeweight="2pt">
                <v:textbox>
                  <w:txbxContent>
                    <w:p w:rsidR="00264DB3" w:rsidRPr="00264DB3" w:rsidRDefault="00264DB3" w:rsidP="00264DB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A15E0" w:rsidRPr="00856AFF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36"/>
        </w:rPr>
        <w:t>お子様の成長のためにピアノを始めてみませんか？</w:t>
      </w:r>
      <w:r w:rsidR="00682869" w:rsidRPr="00856AFF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36"/>
        </w:rPr>
        <w:t xml:space="preserve"> 　　</w:t>
      </w:r>
    </w:p>
    <w:p w:rsidR="00AA15E0" w:rsidRPr="00503DF1" w:rsidRDefault="00AA15E0" w:rsidP="00503DF1">
      <w:pPr>
        <w:snapToGrid w:val="0"/>
        <w:spacing w:line="360" w:lineRule="exact"/>
        <w:ind w:firstLineChars="100" w:firstLine="360"/>
        <w:rPr>
          <w:rFonts w:ascii="ＤＦＧまるもじ体" w:eastAsia="ＤＦＧまるもじ体"/>
          <w:color w:val="FFFFFF" w:themeColor="background1"/>
          <w:sz w:val="36"/>
          <w:szCs w:val="36"/>
        </w:rPr>
      </w:pPr>
      <w:r w:rsidRPr="00856AFF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36"/>
        </w:rPr>
        <w:t>絶対音感教育を取り入れているピアノ教室です。</w:t>
      </w:r>
    </w:p>
    <w:p w:rsidR="00264DB3" w:rsidRDefault="00264DB3" w:rsidP="00264DB3">
      <w:pPr>
        <w:spacing w:line="260" w:lineRule="exact"/>
        <w:rPr>
          <w:color w:val="FFFFFF" w:themeColor="background1"/>
          <w:sz w:val="28"/>
          <w:szCs w:val="28"/>
        </w:rPr>
      </w:pPr>
    </w:p>
    <w:p w:rsidR="00503DF1" w:rsidRPr="00264DB3" w:rsidRDefault="00503DF1" w:rsidP="00264DB3">
      <w:pPr>
        <w:spacing w:line="260" w:lineRule="exact"/>
        <w:rPr>
          <w:color w:val="FFFFFF" w:themeColor="background1"/>
          <w:sz w:val="28"/>
          <w:szCs w:val="28"/>
        </w:rPr>
      </w:pPr>
    </w:p>
    <w:p w:rsidR="00AA15E0" w:rsidRPr="00EF1D9C" w:rsidRDefault="00AA15E0">
      <w:pPr>
        <w:rPr>
          <w:rFonts w:ascii="HGP創英角ﾎﾟｯﾌﾟ体" w:eastAsia="HGP創英角ﾎﾟｯﾌﾟ体" w:hAnsi="HGP創英角ﾎﾟｯﾌﾟ体"/>
          <w:sz w:val="28"/>
          <w:szCs w:val="28"/>
          <w:u w:val="dash"/>
        </w:rPr>
      </w:pPr>
      <w:r w:rsidRPr="00EF1D9C">
        <w:rPr>
          <w:rFonts w:ascii="HGP創英角ﾎﾟｯﾌﾟ体" w:eastAsia="HGP創英角ﾎﾟｯﾌﾟ体" w:hAnsi="HGP創英角ﾎﾟｯﾌﾟ体" w:hint="eastAsia"/>
          <w:sz w:val="28"/>
          <w:szCs w:val="28"/>
          <w:u w:val="dash"/>
        </w:rPr>
        <w:t>ピアノは脳のトレーニングにいい？</w:t>
      </w:r>
    </w:p>
    <w:p w:rsidR="00AA15E0" w:rsidRPr="00856AFF" w:rsidRDefault="00AA15E0" w:rsidP="00503DF1">
      <w:pPr>
        <w:ind w:leftChars="300" w:left="630"/>
        <w:rPr>
          <w:rFonts w:ascii="HG丸ｺﾞｼｯｸM-PRO" w:eastAsia="HG丸ｺﾞｼｯｸM-PRO" w:hAnsi="HG丸ｺﾞｼｯｸM-PRO"/>
        </w:rPr>
      </w:pPr>
      <w:r w:rsidRPr="00856AFF">
        <w:rPr>
          <w:rFonts w:ascii="HG丸ｺﾞｼｯｸM-PRO" w:eastAsia="HG丸ｺﾞｼｯｸM-PRO" w:hAnsi="HG丸ｺﾞｼｯｸM-PRO" w:hint="eastAsia"/>
        </w:rPr>
        <w:t>明石屋さんまさんが司会務める「ほんまでっか!?TV」に出演</w:t>
      </w:r>
      <w:r w:rsidR="00EF1D9C" w:rsidRPr="00856AFF">
        <w:rPr>
          <w:rFonts w:ascii="HG丸ｺﾞｼｯｸM-PRO" w:eastAsia="HG丸ｺﾞｼｯｸM-PRO" w:hAnsi="HG丸ｺﾞｼｯｸM-PRO" w:hint="eastAsia"/>
        </w:rPr>
        <w:t xml:space="preserve"> 　　　　</w:t>
      </w:r>
    </w:p>
    <w:p w:rsidR="007E1806" w:rsidRPr="00856AFF" w:rsidRDefault="007E1806" w:rsidP="00503DF1">
      <w:pPr>
        <w:ind w:leftChars="300" w:left="630"/>
        <w:rPr>
          <w:rFonts w:ascii="HG丸ｺﾞｼｯｸM-PRO" w:eastAsia="HG丸ｺﾞｼｯｸM-PRO" w:hAnsi="HG丸ｺﾞｼｯｸM-PRO"/>
        </w:rPr>
      </w:pPr>
      <w:r w:rsidRPr="00856AFF">
        <w:rPr>
          <w:rFonts w:ascii="HG丸ｺﾞｼｯｸM-PRO" w:eastAsia="HG丸ｺﾞｼｯｸM-PRO" w:hAnsi="HG丸ｺﾞｼｯｸM-PRO" w:hint="eastAsia"/>
        </w:rPr>
        <w:t>されている脳科学者の澤口俊之先生が、習い事のしつもんで</w:t>
      </w:r>
    </w:p>
    <w:p w:rsidR="007E1806" w:rsidRPr="00856AFF" w:rsidRDefault="00682869" w:rsidP="00503DF1">
      <w:pPr>
        <w:ind w:leftChars="300" w:left="630"/>
        <w:rPr>
          <w:rFonts w:ascii="HG丸ｺﾞｼｯｸM-PRO" w:eastAsia="HG丸ｺﾞｼｯｸM-PRO" w:hAnsi="HG丸ｺﾞｼｯｸM-PRO"/>
        </w:rPr>
      </w:pPr>
      <w:r w:rsidRPr="00856AFF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4555741</wp:posOffset>
            </wp:positionH>
            <wp:positionV relativeFrom="paragraph">
              <wp:posOffset>12567</wp:posOffset>
            </wp:positionV>
            <wp:extent cx="2289627" cy="171703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46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627" cy="1717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806" w:rsidRPr="00856AFF">
        <w:rPr>
          <w:rFonts w:ascii="HG丸ｺﾞｼｯｸM-PRO" w:eastAsia="HG丸ｺﾞｼｯｸM-PRO" w:hAnsi="HG丸ｺﾞｼｯｸM-PRO" w:hint="eastAsia"/>
        </w:rPr>
        <w:t>このようにおっしゃっていました。「1番習い事としていいのは</w:t>
      </w:r>
    </w:p>
    <w:p w:rsidR="007E1806" w:rsidRPr="00856AFF" w:rsidRDefault="007E1806" w:rsidP="00503DF1">
      <w:pPr>
        <w:ind w:leftChars="300" w:left="630"/>
        <w:rPr>
          <w:rFonts w:ascii="HG丸ｺﾞｼｯｸM-PRO" w:eastAsia="HG丸ｺﾞｼｯｸM-PRO" w:hAnsi="HG丸ｺﾞｼｯｸM-PRO"/>
        </w:rPr>
      </w:pPr>
      <w:r w:rsidRPr="00856AFF">
        <w:rPr>
          <w:rFonts w:ascii="HG丸ｺﾞｼｯｸM-PRO" w:eastAsia="HG丸ｺﾞｼｯｸM-PRO" w:hAnsi="HG丸ｺﾞｼｯｸM-PRO" w:hint="eastAsia"/>
        </w:rPr>
        <w:t>ピアノです。指を</w:t>
      </w:r>
      <w:r w:rsidRPr="00856AFF">
        <w:rPr>
          <w:rFonts w:ascii="HG丸ｺﾞｼｯｸM-PRO" w:eastAsia="HG丸ｺﾞｼｯｸM-PRO" w:hAnsi="HG丸ｺﾞｼｯｸM-PRO" w:hint="eastAsia"/>
          <w:b/>
        </w:rPr>
        <w:t>動かす</w:t>
      </w:r>
      <w:r w:rsidRPr="00856AFF">
        <w:rPr>
          <w:rFonts w:ascii="HG丸ｺﾞｼｯｸM-PRO" w:eastAsia="HG丸ｺﾞｼｯｸM-PRO" w:hAnsi="HG丸ｺﾞｼｯｸM-PRO" w:hint="eastAsia"/>
        </w:rPr>
        <w:t>、</w:t>
      </w:r>
      <w:r w:rsidRPr="00856AFF">
        <w:rPr>
          <w:rFonts w:ascii="HG丸ｺﾞｼｯｸM-PRO" w:eastAsia="HG丸ｺﾞｼｯｸM-PRO" w:hAnsi="HG丸ｺﾞｼｯｸM-PRO" w:hint="eastAsia"/>
          <w:b/>
        </w:rPr>
        <w:t>先を読む暗記</w:t>
      </w:r>
      <w:r w:rsidRPr="00856AFF">
        <w:rPr>
          <w:rFonts w:ascii="HG丸ｺﾞｼｯｸM-PRO" w:eastAsia="HG丸ｺﾞｼｯｸM-PRO" w:hAnsi="HG丸ｺﾞｼｯｸM-PRO" w:hint="eastAsia"/>
        </w:rPr>
        <w:t>をする。全ての</w:t>
      </w:r>
      <w:r w:rsidRPr="00856AFF">
        <w:rPr>
          <w:rFonts w:ascii="HG丸ｺﾞｼｯｸM-PRO" w:eastAsia="HG丸ｺﾞｼｯｸM-PRO" w:hAnsi="HG丸ｺﾞｼｯｸM-PRO" w:hint="eastAsia"/>
          <w:b/>
        </w:rPr>
        <w:t>脳の働</w:t>
      </w:r>
    </w:p>
    <w:p w:rsidR="007E1806" w:rsidRPr="00856AFF" w:rsidRDefault="007E1806" w:rsidP="00503DF1">
      <w:pPr>
        <w:ind w:leftChars="300" w:left="630"/>
        <w:rPr>
          <w:rFonts w:ascii="HG丸ｺﾞｼｯｸM-PRO" w:eastAsia="HG丸ｺﾞｼｯｸM-PRO" w:hAnsi="HG丸ｺﾞｼｯｸM-PRO"/>
        </w:rPr>
      </w:pPr>
      <w:r w:rsidRPr="00856AFF">
        <w:rPr>
          <w:rFonts w:ascii="HG丸ｺﾞｼｯｸM-PRO" w:eastAsia="HG丸ｺﾞｼｯｸM-PRO" w:hAnsi="HG丸ｺﾞｼｯｸM-PRO" w:hint="eastAsia"/>
          <w:b/>
        </w:rPr>
        <w:t>きを高める</w:t>
      </w:r>
      <w:r w:rsidRPr="00856AFF">
        <w:rPr>
          <w:rFonts w:ascii="HG丸ｺﾞｼｯｸM-PRO" w:eastAsia="HG丸ｺﾞｼｯｸM-PRO" w:hAnsi="HG丸ｺﾞｼｯｸM-PRO" w:hint="eastAsia"/>
        </w:rPr>
        <w:t>。ピアノを習っている子は</w:t>
      </w:r>
      <w:r w:rsidRPr="00856AFF">
        <w:rPr>
          <w:rFonts w:ascii="HG丸ｺﾞｼｯｸM-PRO" w:eastAsia="HG丸ｺﾞｼｯｸM-PRO" w:hAnsi="HG丸ｺﾞｼｯｸM-PRO" w:hint="eastAsia"/>
          <w:b/>
        </w:rPr>
        <w:t>頭がいい</w:t>
      </w:r>
      <w:r w:rsidRPr="00856AFF">
        <w:rPr>
          <w:rFonts w:ascii="HG丸ｺﾞｼｯｸM-PRO" w:eastAsia="HG丸ｺﾞｼｯｸM-PRO" w:hAnsi="HG丸ｺﾞｼｯｸM-PRO" w:hint="eastAsia"/>
        </w:rPr>
        <w:t>。さらに、</w:t>
      </w:r>
    </w:p>
    <w:p w:rsidR="007E1806" w:rsidRPr="00856AFF" w:rsidRDefault="007E1806" w:rsidP="00503DF1">
      <w:pPr>
        <w:ind w:leftChars="300" w:left="630"/>
        <w:rPr>
          <w:rFonts w:ascii="HG丸ｺﾞｼｯｸM-PRO" w:eastAsia="HG丸ｺﾞｼｯｸM-PRO" w:hAnsi="HG丸ｺﾞｼｯｸM-PRO"/>
        </w:rPr>
      </w:pPr>
      <w:r w:rsidRPr="00856AFF">
        <w:rPr>
          <w:rFonts w:ascii="HG丸ｺﾞｼｯｸM-PRO" w:eastAsia="HG丸ｺﾞｼｯｸM-PRO" w:hAnsi="HG丸ｺﾞｼｯｸM-PRO" w:hint="eastAsia"/>
        </w:rPr>
        <w:t>ピアノを習うと</w:t>
      </w:r>
      <w:r w:rsidRPr="00856AFF">
        <w:rPr>
          <w:rFonts w:ascii="HG丸ｺﾞｼｯｸM-PRO" w:eastAsia="HG丸ｺﾞｼｯｸM-PRO" w:hAnsi="HG丸ｺﾞｼｯｸM-PRO" w:hint="eastAsia"/>
          <w:b/>
        </w:rPr>
        <w:t>キレにくくなる。</w:t>
      </w:r>
      <w:r w:rsidRPr="00856AFF">
        <w:rPr>
          <w:rFonts w:ascii="HG丸ｺﾞｼｯｸM-PRO" w:eastAsia="HG丸ｺﾞｼｯｸM-PRO" w:hAnsi="HG丸ｺﾞｼｯｸM-PRO" w:hint="eastAsia"/>
        </w:rPr>
        <w:t>」</w:t>
      </w:r>
    </w:p>
    <w:p w:rsidR="007E1806" w:rsidRPr="00856AFF" w:rsidRDefault="007E1806" w:rsidP="00503DF1">
      <w:pPr>
        <w:ind w:leftChars="300" w:left="630"/>
        <w:rPr>
          <w:rFonts w:ascii="HG丸ｺﾞｼｯｸM-PRO" w:eastAsia="HG丸ｺﾞｼｯｸM-PRO" w:hAnsi="HG丸ｺﾞｼｯｸM-PRO"/>
        </w:rPr>
      </w:pPr>
      <w:r w:rsidRPr="00856AFF">
        <w:rPr>
          <w:rFonts w:ascii="HG丸ｺﾞｼｯｸM-PRO" w:eastAsia="HG丸ｺﾞｼｯｸM-PRO" w:hAnsi="HG丸ｺﾞｼｯｸM-PRO" w:hint="eastAsia"/>
        </w:rPr>
        <w:t>また、アインシュタイン・ファクターという本の中では、</w:t>
      </w:r>
      <w:r w:rsidR="0041468C" w:rsidRPr="00856AFF">
        <w:rPr>
          <w:rFonts w:ascii="HG丸ｺﾞｼｯｸM-PRO" w:eastAsia="HG丸ｺﾞｼｯｸM-PRO" w:hAnsi="HG丸ｺﾞｼｯｸM-PRO" w:hint="eastAsia"/>
        </w:rPr>
        <w:t>「初見</w:t>
      </w:r>
    </w:p>
    <w:p w:rsidR="0041468C" w:rsidRPr="00856AFF" w:rsidRDefault="0041468C" w:rsidP="00503DF1">
      <w:pPr>
        <w:ind w:leftChars="300" w:left="630"/>
        <w:rPr>
          <w:rFonts w:ascii="HG丸ｺﾞｼｯｸM-PRO" w:eastAsia="HG丸ｺﾞｼｯｸM-PRO" w:hAnsi="HG丸ｺﾞｼｯｸM-PRO"/>
        </w:rPr>
      </w:pPr>
      <w:r w:rsidRPr="00856AFF">
        <w:rPr>
          <w:rFonts w:ascii="HG丸ｺﾞｼｯｸM-PRO" w:eastAsia="HG丸ｺﾞｼｯｸM-PRO" w:hAnsi="HG丸ｺﾞｼｯｸM-PRO" w:hint="eastAsia"/>
        </w:rPr>
        <w:t>で楽譜を読む訓練や絶対音感がつく訓練によって、</w:t>
      </w:r>
      <w:r w:rsidRPr="00856AFF">
        <w:rPr>
          <w:rFonts w:ascii="HG丸ｺﾞｼｯｸM-PRO" w:eastAsia="HG丸ｺﾞｼｯｸM-PRO" w:hAnsi="HG丸ｺﾞｼｯｸM-PRO" w:hint="eastAsia"/>
          <w:b/>
        </w:rPr>
        <w:t>IQが永続的</w:t>
      </w:r>
      <w:r w:rsidRPr="00856AFF">
        <w:rPr>
          <w:rFonts w:ascii="HG丸ｺﾞｼｯｸM-PRO" w:eastAsia="HG丸ｺﾞｼｯｸM-PRO" w:hAnsi="HG丸ｺﾞｼｯｸM-PRO" w:hint="eastAsia"/>
        </w:rPr>
        <w:t>に</w:t>
      </w:r>
    </w:p>
    <w:p w:rsidR="0041468C" w:rsidRPr="00856AFF" w:rsidRDefault="0041468C" w:rsidP="00503DF1">
      <w:pPr>
        <w:ind w:leftChars="300" w:left="630"/>
        <w:rPr>
          <w:rFonts w:ascii="HG丸ｺﾞｼｯｸM-PRO" w:eastAsia="HG丸ｺﾞｼｯｸM-PRO" w:hAnsi="HG丸ｺﾞｼｯｸM-PRO"/>
        </w:rPr>
      </w:pPr>
      <w:r w:rsidRPr="00856AFF">
        <w:rPr>
          <w:rFonts w:ascii="HG丸ｺﾞｼｯｸM-PRO" w:eastAsia="HG丸ｺﾞｼｯｸM-PRO" w:hAnsi="HG丸ｺﾞｼｯｸM-PRO" w:hint="eastAsia"/>
        </w:rPr>
        <w:t>10ポイント上げられる」と書かれています。</w:t>
      </w:r>
    </w:p>
    <w:p w:rsidR="0041468C" w:rsidRPr="00856AFF" w:rsidRDefault="0041468C" w:rsidP="00503DF1">
      <w:pPr>
        <w:ind w:leftChars="300" w:left="630"/>
        <w:rPr>
          <w:rFonts w:ascii="HG丸ｺﾞｼｯｸM-PRO" w:eastAsia="HG丸ｺﾞｼｯｸM-PRO" w:hAnsi="HG丸ｺﾞｼｯｸM-PRO"/>
        </w:rPr>
      </w:pPr>
      <w:r w:rsidRPr="00856AFF">
        <w:rPr>
          <w:rFonts w:ascii="HG丸ｺﾞｼｯｸM-PRO" w:eastAsia="HG丸ｺﾞｼｯｸM-PRO" w:hAnsi="HG丸ｺﾞｼｯｸM-PRO" w:hint="eastAsia"/>
        </w:rPr>
        <w:t>昔からピアノは</w:t>
      </w:r>
      <w:r w:rsidRPr="00856AFF">
        <w:rPr>
          <w:rFonts w:ascii="HG丸ｺﾞｼｯｸM-PRO" w:eastAsia="HG丸ｺﾞｼｯｸM-PRO" w:hAnsi="HG丸ｺﾞｼｯｸM-PRO" w:hint="eastAsia"/>
          <w:b/>
        </w:rPr>
        <w:t>習い事のNo．１</w:t>
      </w:r>
      <w:r w:rsidRPr="00856AFF">
        <w:rPr>
          <w:rFonts w:ascii="HG丸ｺﾞｼｯｸM-PRO" w:eastAsia="HG丸ｺﾞｼｯｸM-PRO" w:hAnsi="HG丸ｺﾞｼｯｸM-PRO" w:hint="eastAsia"/>
        </w:rPr>
        <w:t>。これは、</w:t>
      </w:r>
      <w:r w:rsidRPr="00856AFF">
        <w:rPr>
          <w:rFonts w:ascii="HG丸ｺﾞｼｯｸM-PRO" w:eastAsia="HG丸ｺﾞｼｯｸM-PRO" w:hAnsi="HG丸ｺﾞｼｯｸM-PRO" w:hint="eastAsia"/>
          <w:b/>
        </w:rPr>
        <w:t>脳のトレーニング</w:t>
      </w:r>
      <w:r w:rsidRPr="00856AFF">
        <w:rPr>
          <w:rFonts w:ascii="HG丸ｺﾞｼｯｸM-PRO" w:eastAsia="HG丸ｺﾞｼｯｸM-PRO" w:hAnsi="HG丸ｺﾞｼｯｸM-PRO" w:hint="eastAsia"/>
        </w:rPr>
        <w:t>に</w:t>
      </w:r>
    </w:p>
    <w:p w:rsidR="0041468C" w:rsidRPr="00856AFF" w:rsidRDefault="0041468C" w:rsidP="00C52467">
      <w:pPr>
        <w:ind w:leftChars="300" w:left="630"/>
        <w:rPr>
          <w:rFonts w:ascii="HG丸ｺﾞｼｯｸM-PRO" w:eastAsia="HG丸ｺﾞｼｯｸM-PRO" w:hAnsi="HG丸ｺﾞｼｯｸM-PRO"/>
        </w:rPr>
      </w:pPr>
      <w:r w:rsidRPr="00856AFF">
        <w:rPr>
          <w:rFonts w:ascii="HG丸ｺﾞｼｯｸM-PRO" w:eastAsia="HG丸ｺﾞｼｯｸM-PRO" w:hAnsi="HG丸ｺﾞｼｯｸM-PRO" w:hint="eastAsia"/>
        </w:rPr>
        <w:t>いいからということも理由の１つなんです。</w:t>
      </w:r>
    </w:p>
    <w:p w:rsidR="00BC5941" w:rsidRPr="00C52467" w:rsidRDefault="00BC5941" w:rsidP="00C52467">
      <w:pPr>
        <w:ind w:leftChars="300" w:left="630"/>
        <w:rPr>
          <w:rFonts w:ascii="CRＣ＆Ｇブーケ" w:eastAsia="CRＣ＆Ｇブーケ" w:hAnsi="CRＣ＆Ｇブーケ"/>
        </w:rPr>
      </w:pPr>
    </w:p>
    <w:p w:rsidR="0041468C" w:rsidRDefault="000A1E35" w:rsidP="00BC5941">
      <w:pPr>
        <w:spacing w:line="280" w:lineRule="exact"/>
        <w:rPr>
          <w:rFonts w:ascii="HGP創英角ﾎﾟｯﾌﾟ体" w:eastAsia="HGP創英角ﾎﾟｯﾌﾟ体" w:hAnsi="HGP創英角ﾎﾟｯﾌﾟ体"/>
          <w:sz w:val="28"/>
          <w:szCs w:val="28"/>
          <w:u w:val="dash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  <w:u w:val="dash"/>
        </w:rPr>
        <w:t>「</w:t>
      </w:r>
      <w:r w:rsidR="00F030E4">
        <w:rPr>
          <w:rFonts w:ascii="CRＣ＆Ｇブーケ" w:eastAsia="CRＣ＆Ｇブーケ" w:hAnsi="CRＣ＆Ｇブーケ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5034043</wp:posOffset>
            </wp:positionH>
            <wp:positionV relativeFrom="paragraph">
              <wp:posOffset>14310</wp:posOffset>
            </wp:positionV>
            <wp:extent cx="1285875" cy="228600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写真・五人囃子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dash"/>
        </w:rPr>
        <w:t>うちの子まだ１歳」、と言うお子様には～</w:t>
      </w:r>
      <w:r w:rsidR="0041468C" w:rsidRPr="00EF1D9C">
        <w:rPr>
          <w:rFonts w:ascii="HGP創英角ﾎﾟｯﾌﾟ体" w:eastAsia="HGP創英角ﾎﾟｯﾌﾟ体" w:hAnsi="HGP創英角ﾎﾟｯﾌﾟ体" w:hint="eastAsia"/>
          <w:sz w:val="28"/>
          <w:szCs w:val="28"/>
          <w:u w:val="dash"/>
        </w:rPr>
        <w:t>。</w:t>
      </w:r>
    </w:p>
    <w:p w:rsidR="000A1E35" w:rsidRPr="000A1E35" w:rsidRDefault="000A1E35" w:rsidP="00BC5941">
      <w:pPr>
        <w:spacing w:line="280" w:lineRule="exact"/>
        <w:rPr>
          <w:rFonts w:ascii="HGP創英角ﾎﾟｯﾌﾟ体" w:eastAsia="HGP創英角ﾎﾟｯﾌﾟ体" w:hAnsi="HGP創英角ﾎﾟｯﾌﾟ体"/>
          <w:sz w:val="28"/>
          <w:szCs w:val="28"/>
          <w:u w:val="dash"/>
        </w:rPr>
      </w:pPr>
      <w:r>
        <w:rPr>
          <w:rFonts w:ascii="HGP創英角ﾎﾟｯﾌﾟ体" w:eastAsia="HGP創英角ﾎﾟｯﾌﾟ体" w:hAnsi="HGP創英角ﾎﾟｯﾌﾟ体"/>
          <w:sz w:val="28"/>
          <w:szCs w:val="28"/>
          <w:u w:val="dash"/>
        </w:rPr>
        <w:t>リトミックを経験して、ピアノを習うといい！？</w:t>
      </w:r>
    </w:p>
    <w:p w:rsidR="007E1806" w:rsidRPr="00C42AD6" w:rsidRDefault="000A1E35" w:rsidP="00C52467">
      <w:pPr>
        <w:ind w:leftChars="300" w:left="630"/>
        <w:rPr>
          <w:rFonts w:ascii="HGP行書体" w:eastAsia="HGP行書体" w:hAnsi="CRＣ＆Ｇブーケ"/>
          <w:sz w:val="24"/>
          <w:szCs w:val="24"/>
        </w:rPr>
      </w:pPr>
      <w:r>
        <w:rPr>
          <w:rFonts w:ascii="HGP行書体" w:eastAsia="HGP行書体" w:hAnsi="CRＣ＆Ｇブーケ"/>
          <w:sz w:val="24"/>
          <w:szCs w:val="24"/>
        </w:rPr>
        <w:t>「ピアノを弾くにはまだ手も小さいし、じっとしてないわ～」という年齢</w:t>
      </w:r>
      <w:r w:rsidR="00C42AD6">
        <w:rPr>
          <w:rFonts w:ascii="HGP行書体" w:eastAsia="HGP行書体" w:hAnsi="CRＣ＆Ｇブーケ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281763</wp:posOffset>
                </wp:positionH>
                <wp:positionV relativeFrom="paragraph">
                  <wp:posOffset>10632</wp:posOffset>
                </wp:positionV>
                <wp:extent cx="4017173" cy="1793993"/>
                <wp:effectExtent l="0" t="0" r="21590" b="15875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017173" cy="1793993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28C0" id="対角する 2 つの角を丸めた四角形 3" o:spid="_x0000_s1026" style="position:absolute;left:0;text-align:left;margin-left:22.2pt;margin-top:.85pt;width:316.3pt;height:141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7173,179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" path="m299005,l4017173,r,l4017173,1494988v,165136,-133869,299005,-299005,299005l,1793993r,l,299005c,133869,133869,,299005,xe" filled="f" strokecolor="black [1600]" strokeweight="2pt">
                <v:path arrowok="t" o:connecttype="custom" o:connectlocs="299005,0;4017173,0;4017173,0;4017173,1494988;3718168,1793993;0,1793993;0,1793993;0,299005;299005,0" o:connectangles="0,0,0,0,0,0,0,0,0"/>
              </v:shape>
            </w:pict>
          </mc:Fallback>
        </mc:AlternateContent>
      </w:r>
    </w:p>
    <w:p w:rsidR="0041468C" w:rsidRPr="00C42AD6" w:rsidRDefault="000A1E35" w:rsidP="00C52467">
      <w:pPr>
        <w:ind w:leftChars="300" w:left="630"/>
        <w:rPr>
          <w:rFonts w:ascii="HGP行書体" w:eastAsia="HGP行書体" w:hAnsi="CRＣ＆Ｇブーケ"/>
          <w:sz w:val="24"/>
          <w:szCs w:val="24"/>
        </w:rPr>
      </w:pPr>
      <w:r>
        <w:rPr>
          <w:rFonts w:ascii="HGP行書体" w:eastAsia="HGP行書体" w:hAnsi="CRＣ＆Ｇブーケ"/>
          <w:sz w:val="24"/>
          <w:szCs w:val="24"/>
        </w:rPr>
        <w:t>のお子様には、リトミックがお勧めです。</w:t>
      </w:r>
    </w:p>
    <w:p w:rsidR="0041468C" w:rsidRPr="00C42AD6" w:rsidRDefault="000A1E35" w:rsidP="00C52467">
      <w:pPr>
        <w:ind w:leftChars="300" w:left="630"/>
        <w:rPr>
          <w:rFonts w:ascii="HGP行書体" w:eastAsia="HGP行書体" w:hAnsi="CRＣ＆Ｇブーケ"/>
          <w:sz w:val="24"/>
          <w:szCs w:val="24"/>
        </w:rPr>
      </w:pPr>
      <w:r>
        <w:rPr>
          <w:rFonts w:ascii="HGP行書体" w:eastAsia="HGP行書体" w:hAnsi="CRＣ＆Ｇブーケ" w:hint="eastAsia"/>
          <w:sz w:val="24"/>
          <w:szCs w:val="24"/>
        </w:rPr>
        <w:t>母と子のリトミック教室では、１歳のお子様からレッスンが始められ</w:t>
      </w:r>
      <w:r w:rsidR="00F030E4" w:rsidRPr="00C42AD6">
        <w:rPr>
          <w:rFonts w:ascii="HGP行書体" w:eastAsia="HGP行書体" w:hAnsi="CRＣ＆Ｇブーケ" w:hint="eastAsia"/>
          <w:sz w:val="24"/>
          <w:szCs w:val="24"/>
        </w:rPr>
        <w:t xml:space="preserve">　　</w:t>
      </w:r>
    </w:p>
    <w:p w:rsidR="00F0196A" w:rsidRDefault="000A1E35" w:rsidP="00C52467">
      <w:pPr>
        <w:ind w:leftChars="300" w:left="630"/>
        <w:rPr>
          <w:rFonts w:ascii="HGP行書体" w:eastAsia="HGP行書体" w:hAnsi="CRＣ＆Ｇブーケ"/>
          <w:sz w:val="24"/>
          <w:szCs w:val="24"/>
        </w:rPr>
      </w:pPr>
      <w:r>
        <w:rPr>
          <w:rFonts w:ascii="HGP行書体" w:eastAsia="HGP行書体" w:hAnsi="CRＣ＆Ｇブーケ" w:hint="eastAsia"/>
          <w:sz w:val="24"/>
          <w:szCs w:val="24"/>
        </w:rPr>
        <w:t>遊びの中から、音楽の基礎能力を養います。</w:t>
      </w:r>
      <w:r w:rsidR="0041468C" w:rsidRPr="00C42AD6">
        <w:rPr>
          <w:rFonts w:ascii="HGP行書体" w:eastAsia="HGP行書体" w:hAnsi="CRＣ＆Ｇブーケ" w:hint="eastAsia"/>
          <w:sz w:val="24"/>
          <w:szCs w:val="24"/>
        </w:rPr>
        <w:t>♪</w:t>
      </w:r>
      <w:r>
        <w:rPr>
          <w:rFonts w:ascii="HGP行書体" w:eastAsia="HGP行書体" w:hAnsi="CRＣ＆Ｇブーケ"/>
          <w:sz w:val="24"/>
          <w:szCs w:val="24"/>
        </w:rPr>
        <w:t>リズム感、音感、</w:t>
      </w:r>
    </w:p>
    <w:p w:rsidR="00F0196A" w:rsidRDefault="000A1E35" w:rsidP="00C52467">
      <w:pPr>
        <w:ind w:leftChars="300" w:left="630"/>
        <w:rPr>
          <w:rFonts w:ascii="HGP行書体" w:eastAsia="HGP行書体" w:hAnsi="CRＣ＆Ｇブーケ"/>
          <w:sz w:val="24"/>
          <w:szCs w:val="24"/>
        </w:rPr>
      </w:pPr>
      <w:r>
        <w:rPr>
          <w:rFonts w:ascii="HGP行書体" w:eastAsia="HGP行書体" w:hAnsi="CRＣ＆Ｇブーケ"/>
          <w:sz w:val="24"/>
          <w:szCs w:val="24"/>
        </w:rPr>
        <w:t>拍感、拍子感などをリトミックで習得した上で、ピアノレッスンに進</w:t>
      </w:r>
    </w:p>
    <w:p w:rsidR="00F0196A" w:rsidRDefault="000A1E35" w:rsidP="00C52467">
      <w:pPr>
        <w:ind w:leftChars="300" w:left="630"/>
        <w:rPr>
          <w:rFonts w:ascii="HGP行書体" w:eastAsia="HGP行書体" w:hAnsi="CRＣ＆Ｇブーケ"/>
          <w:sz w:val="24"/>
          <w:szCs w:val="24"/>
        </w:rPr>
      </w:pPr>
      <w:r>
        <w:rPr>
          <w:rFonts w:ascii="HGP行書体" w:eastAsia="HGP行書体" w:hAnsi="CRＣ＆Ｇブーケ"/>
          <w:sz w:val="24"/>
          <w:szCs w:val="24"/>
        </w:rPr>
        <w:t>んでいくと、</w:t>
      </w:r>
      <w:r w:rsidR="00F0196A">
        <w:rPr>
          <w:rFonts w:ascii="HGP行書体" w:eastAsia="HGP行書体" w:hAnsi="CRＣ＆Ｇブーケ"/>
          <w:sz w:val="24"/>
          <w:szCs w:val="24"/>
        </w:rPr>
        <w:t>レッスンが</w:t>
      </w:r>
      <w:r>
        <w:rPr>
          <w:rFonts w:ascii="HGP行書体" w:eastAsia="HGP行書体" w:hAnsi="CRＣ＆Ｇブーケ"/>
          <w:sz w:val="24"/>
          <w:szCs w:val="24"/>
        </w:rPr>
        <w:t>スムーズで</w:t>
      </w:r>
      <w:r w:rsidR="00F0196A">
        <w:rPr>
          <w:rFonts w:ascii="HGP行書体" w:eastAsia="HGP行書体" w:hAnsi="CRＣ＆Ｇブーケ"/>
          <w:sz w:val="24"/>
          <w:szCs w:val="24"/>
        </w:rPr>
        <w:t>、成長も早いです</w:t>
      </w:r>
      <w:r>
        <w:rPr>
          <w:rFonts w:ascii="HGP行書体" w:eastAsia="HGP行書体" w:hAnsi="CRＣ＆Ｇブーケ"/>
          <w:sz w:val="24"/>
          <w:szCs w:val="24"/>
        </w:rPr>
        <w:t>。リトミックでは、</w:t>
      </w:r>
    </w:p>
    <w:p w:rsidR="00F0196A" w:rsidRDefault="000A1E35" w:rsidP="00C52467">
      <w:pPr>
        <w:ind w:leftChars="300" w:left="630"/>
        <w:rPr>
          <w:rFonts w:ascii="HGP行書体" w:eastAsia="HGP行書体" w:hAnsi="CRＣ＆Ｇブーケ"/>
          <w:sz w:val="24"/>
          <w:szCs w:val="24"/>
        </w:rPr>
      </w:pPr>
      <w:r>
        <w:rPr>
          <w:rFonts w:ascii="HGP行書体" w:eastAsia="HGP行書体" w:hAnsi="CRＣ＆Ｇブーケ"/>
          <w:sz w:val="24"/>
          <w:szCs w:val="24"/>
        </w:rPr>
        <w:t>自由な表現を友達の中で発表しながらレッスンが</w:t>
      </w:r>
      <w:r>
        <w:rPr>
          <w:rFonts w:ascii="HGP行書体" w:eastAsia="HGP行書体" w:hAnsi="CRＣ＆Ｇブーケ" w:hint="eastAsia"/>
          <w:sz w:val="24"/>
          <w:szCs w:val="24"/>
        </w:rPr>
        <w:t>進むので、人前</w:t>
      </w:r>
    </w:p>
    <w:p w:rsidR="00D37AE6" w:rsidRPr="00C42AD6" w:rsidRDefault="000A1E35" w:rsidP="00C52467">
      <w:pPr>
        <w:ind w:leftChars="300" w:left="630"/>
        <w:rPr>
          <w:rFonts w:ascii="HGP行書体" w:eastAsia="HGP行書体" w:hAnsi="CRＣ＆Ｇブーケ"/>
          <w:sz w:val="24"/>
          <w:szCs w:val="24"/>
        </w:rPr>
      </w:pPr>
      <w:r>
        <w:rPr>
          <w:rFonts w:ascii="HGP行書体" w:eastAsia="HGP行書体" w:hAnsi="CRＣ＆Ｇブーケ" w:hint="eastAsia"/>
          <w:sz w:val="24"/>
          <w:szCs w:val="24"/>
        </w:rPr>
        <w:t>で発表することにも自信をもってできるようになります</w:t>
      </w:r>
      <w:r w:rsidR="00D37AE6" w:rsidRPr="00C42AD6">
        <w:rPr>
          <w:rFonts w:ascii="HGP行書体" w:eastAsia="HGP行書体" w:hAnsi="CRＣ＆Ｇブーケ" w:hint="eastAsia"/>
          <w:sz w:val="24"/>
          <w:szCs w:val="24"/>
        </w:rPr>
        <w:t>。♪</w:t>
      </w:r>
    </w:p>
    <w:p w:rsidR="00D37AE6" w:rsidRDefault="00D37AE6">
      <w:r>
        <w:rPr>
          <w:rFonts w:hint="eastAsia"/>
        </w:rPr>
        <w:t>講師</w:t>
      </w:r>
      <w:r w:rsidR="00C52467">
        <w:rPr>
          <w:rFonts w:hint="eastAsia"/>
        </w:rPr>
        <w:t>紹介</w:t>
      </w:r>
      <w:r w:rsidR="00C52467">
        <w:rPr>
          <w:rFonts w:hint="eastAsia"/>
        </w:rPr>
        <w:t>:</w:t>
      </w:r>
      <w:r w:rsidR="00C52467">
        <w:rPr>
          <w:rFonts w:hint="eastAsia"/>
        </w:rPr>
        <w:t xml:space="preserve">　萩原祥子</w:t>
      </w:r>
    </w:p>
    <w:p w:rsidR="00D37AE6" w:rsidRPr="00BC5941" w:rsidRDefault="00A43B63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4298537</wp:posOffset>
            </wp:positionH>
            <wp:positionV relativeFrom="paragraph">
              <wp:posOffset>568237</wp:posOffset>
            </wp:positionV>
            <wp:extent cx="1791335" cy="52197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6-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AE6" w:rsidRPr="00BC5941">
        <w:rPr>
          <w:rFonts w:hint="eastAsia"/>
          <w:sz w:val="18"/>
          <w:szCs w:val="18"/>
        </w:rPr>
        <w:t>相愛大学　音楽学専攻卒。リトミック研究センター教員養成校卒業。ディプロマ</w:t>
      </w:r>
      <w:r w:rsidR="00D37AE6" w:rsidRPr="00BC5941">
        <w:rPr>
          <w:rFonts w:hint="eastAsia"/>
          <w:sz w:val="18"/>
          <w:szCs w:val="18"/>
        </w:rPr>
        <w:t>A</w:t>
      </w:r>
      <w:r w:rsidR="00D37AE6" w:rsidRPr="00BC5941">
        <w:rPr>
          <w:rFonts w:hint="eastAsia"/>
          <w:sz w:val="18"/>
          <w:szCs w:val="18"/>
        </w:rPr>
        <w:t>習得。</w:t>
      </w:r>
      <w:r w:rsidR="00D37AE6" w:rsidRPr="00BC5941">
        <w:rPr>
          <w:rFonts w:hint="eastAsia"/>
          <w:sz w:val="18"/>
          <w:szCs w:val="18"/>
        </w:rPr>
        <w:t>2002</w:t>
      </w:r>
      <w:r w:rsidR="00D37AE6" w:rsidRPr="00BC5941">
        <w:rPr>
          <w:rFonts w:hint="eastAsia"/>
          <w:sz w:val="18"/>
          <w:szCs w:val="18"/>
        </w:rPr>
        <w:t>年ミュージックキーシステムディプロマ習得。同</w:t>
      </w:r>
      <w:r w:rsidR="00D37AE6" w:rsidRPr="00BC5941">
        <w:rPr>
          <w:rFonts w:hint="eastAsia"/>
          <w:sz w:val="18"/>
          <w:szCs w:val="18"/>
        </w:rPr>
        <w:t>MK</w:t>
      </w:r>
      <w:r w:rsidR="00D37AE6" w:rsidRPr="00BC5941">
        <w:rPr>
          <w:rFonts w:hint="eastAsia"/>
          <w:sz w:val="18"/>
          <w:szCs w:val="18"/>
        </w:rPr>
        <w:t>システム上級指導者認定習得。現在、子どもからシニアまでピアノレッスンをし、ピアノ教師の講座を展開中。東加古川子育てプラザ≪リズムでゴーゴー≫担当。</w:t>
      </w:r>
      <w:r w:rsidR="00682869">
        <w:rPr>
          <w:rFonts w:hint="eastAsia"/>
          <w:sz w:val="18"/>
          <w:szCs w:val="18"/>
        </w:rPr>
        <w:t xml:space="preserve">　　　　　　　　　</w:t>
      </w:r>
    </w:p>
    <w:p w:rsidR="00930EFA" w:rsidRPr="00856AFF" w:rsidRDefault="00930EF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6AF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＊ホームページ「加古川音楽スタジオ」で検索！</w:t>
      </w:r>
    </w:p>
    <w:p w:rsidR="00C42AD6" w:rsidRPr="00856AFF" w:rsidRDefault="00C42AD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56AFF">
        <w:rPr>
          <w:rFonts w:ascii="HG丸ｺﾞｼｯｸM-PRO" w:eastAsia="HG丸ｺﾞｼｯｸM-PRO" w:hAnsi="HG丸ｺﾞｼｯｸM-PRO"/>
          <w:b/>
          <w:sz w:val="24"/>
          <w:szCs w:val="24"/>
        </w:rPr>
        <w:t>お問合わせは　　０７９-４２４－８９３１　（ハギワラ）</w:t>
      </w:r>
    </w:p>
    <w:sectPr w:rsidR="00C42AD6" w:rsidRPr="00856AFF" w:rsidSect="009D32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99" w:rsidRDefault="00A43099" w:rsidP="00EF1D9C">
      <w:r>
        <w:separator/>
      </w:r>
    </w:p>
  </w:endnote>
  <w:endnote w:type="continuationSeparator" w:id="0">
    <w:p w:rsidR="00A43099" w:rsidRDefault="00A43099" w:rsidP="00EF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太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まるもじ体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RＣ＆Ｇブーケ">
    <w:altName w:val="ＭＳ 明朝"/>
    <w:charset w:val="80"/>
    <w:family w:val="auto"/>
    <w:pitch w:val="variable"/>
    <w:sig w:usb0="00000000" w:usb1="28C76CF8" w:usb2="00000010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99" w:rsidRDefault="00A43099" w:rsidP="00EF1D9C">
      <w:r>
        <w:separator/>
      </w:r>
    </w:p>
  </w:footnote>
  <w:footnote w:type="continuationSeparator" w:id="0">
    <w:p w:rsidR="00A43099" w:rsidRDefault="00A43099" w:rsidP="00EF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E0"/>
    <w:rsid w:val="000A1E35"/>
    <w:rsid w:val="00264DB3"/>
    <w:rsid w:val="00281FC1"/>
    <w:rsid w:val="00357EDD"/>
    <w:rsid w:val="0041468C"/>
    <w:rsid w:val="00503DF1"/>
    <w:rsid w:val="0064278E"/>
    <w:rsid w:val="00673588"/>
    <w:rsid w:val="00682869"/>
    <w:rsid w:val="007E1806"/>
    <w:rsid w:val="00856AFF"/>
    <w:rsid w:val="008C24AD"/>
    <w:rsid w:val="008E5C0E"/>
    <w:rsid w:val="00930EFA"/>
    <w:rsid w:val="009D32A4"/>
    <w:rsid w:val="00A43099"/>
    <w:rsid w:val="00A43B63"/>
    <w:rsid w:val="00A64398"/>
    <w:rsid w:val="00AA15E0"/>
    <w:rsid w:val="00AB56DA"/>
    <w:rsid w:val="00B14D24"/>
    <w:rsid w:val="00B176B5"/>
    <w:rsid w:val="00BC5941"/>
    <w:rsid w:val="00C42AD6"/>
    <w:rsid w:val="00C52467"/>
    <w:rsid w:val="00D37AE6"/>
    <w:rsid w:val="00DE59AC"/>
    <w:rsid w:val="00E00FC5"/>
    <w:rsid w:val="00E36A4C"/>
    <w:rsid w:val="00EF1D9C"/>
    <w:rsid w:val="00F0196A"/>
    <w:rsid w:val="00F030E4"/>
    <w:rsid w:val="00F6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DE35FB-5F56-4E52-AC91-CA7CB6E3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D9C"/>
  </w:style>
  <w:style w:type="paragraph" w:styleId="a5">
    <w:name w:val="footer"/>
    <w:basedOn w:val="a"/>
    <w:link w:val="a6"/>
    <w:uiPriority w:val="99"/>
    <w:unhideWhenUsed/>
    <w:rsid w:val="00EF1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D9C"/>
  </w:style>
  <w:style w:type="paragraph" w:styleId="a7">
    <w:name w:val="Balloon Text"/>
    <w:basedOn w:val="a"/>
    <w:link w:val="a8"/>
    <w:uiPriority w:val="99"/>
    <w:semiHidden/>
    <w:unhideWhenUsed/>
    <w:rsid w:val="00F66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6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ＹＵＫＩＥ　ＳＨＩＲＡＩＳＨＩ</dc:creator>
  <cp:lastModifiedBy>萩原祥子</cp:lastModifiedBy>
  <cp:revision>9</cp:revision>
  <cp:lastPrinted>2017-03-12T13:16:00Z</cp:lastPrinted>
  <dcterms:created xsi:type="dcterms:W3CDTF">2017-02-27T07:30:00Z</dcterms:created>
  <dcterms:modified xsi:type="dcterms:W3CDTF">2017-03-12T13:16:00Z</dcterms:modified>
</cp:coreProperties>
</file>